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FFFF8" w14:textId="77777777" w:rsidR="006E5D65" w:rsidRPr="00FA5EF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A5EF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CD6897" w:rsidRPr="00FA5EF4">
        <w:rPr>
          <w:rFonts w:ascii="Corbel" w:hAnsi="Corbel"/>
          <w:b/>
          <w:bCs/>
          <w:sz w:val="24"/>
          <w:szCs w:val="24"/>
        </w:rPr>
        <w:tab/>
      </w:r>
      <w:r w:rsidR="00D8678B" w:rsidRPr="00FA5EF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A5EF4">
        <w:rPr>
          <w:rFonts w:ascii="Corbel" w:hAnsi="Corbel"/>
          <w:bCs/>
          <w:i/>
          <w:sz w:val="24"/>
          <w:szCs w:val="24"/>
        </w:rPr>
        <w:t>1.5</w:t>
      </w:r>
      <w:r w:rsidR="00D8678B" w:rsidRPr="00FA5EF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A5EF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A5EF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A5EF4">
        <w:rPr>
          <w:rFonts w:ascii="Corbel" w:hAnsi="Corbel"/>
          <w:bCs/>
          <w:i/>
          <w:sz w:val="24"/>
          <w:szCs w:val="24"/>
        </w:rPr>
        <w:t>12/2019</w:t>
      </w:r>
    </w:p>
    <w:p w14:paraId="40CBC9DA" w14:textId="77777777" w:rsidR="0085747A" w:rsidRPr="00FA5EF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650B743A" w14:textId="0048C676" w:rsidR="0085747A" w:rsidRPr="00FA5EF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5EF4">
        <w:rPr>
          <w:rFonts w:ascii="Corbel" w:hAnsi="Corbel"/>
          <w:b/>
          <w:smallCaps/>
          <w:sz w:val="24"/>
          <w:szCs w:val="24"/>
        </w:rPr>
        <w:t xml:space="preserve"> </w:t>
      </w:r>
      <w:r w:rsidR="002138B3">
        <w:rPr>
          <w:rFonts w:ascii="Corbel" w:hAnsi="Corbel"/>
          <w:b/>
          <w:smallCaps/>
          <w:sz w:val="24"/>
          <w:szCs w:val="24"/>
        </w:rPr>
        <w:t>2022-2027</w:t>
      </w:r>
    </w:p>
    <w:p w14:paraId="0376D294" w14:textId="4F1634FA" w:rsidR="0085747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 w:rsidR="00E24527">
        <w:rPr>
          <w:rFonts w:ascii="Corbel" w:hAnsi="Corbel"/>
          <w:i/>
          <w:sz w:val="24"/>
          <w:szCs w:val="24"/>
        </w:rPr>
        <w:t xml:space="preserve">          </w:t>
      </w:r>
      <w:r w:rsidR="00685D6A">
        <w:rPr>
          <w:rFonts w:ascii="Corbel" w:hAnsi="Corbel"/>
          <w:i/>
          <w:sz w:val="24"/>
          <w:szCs w:val="24"/>
        </w:rPr>
        <w:tab/>
      </w:r>
      <w:r w:rsidR="00685D6A">
        <w:rPr>
          <w:rFonts w:ascii="Corbel" w:hAnsi="Corbel"/>
          <w:i/>
          <w:sz w:val="24"/>
          <w:szCs w:val="24"/>
        </w:rPr>
        <w:tab/>
      </w:r>
      <w:r w:rsidR="00685D6A">
        <w:rPr>
          <w:rFonts w:ascii="Corbel" w:hAnsi="Corbel"/>
          <w:i/>
          <w:sz w:val="24"/>
          <w:szCs w:val="24"/>
        </w:rPr>
        <w:tab/>
      </w:r>
      <w:r w:rsidR="0085747A" w:rsidRPr="00FA5EF4">
        <w:rPr>
          <w:rFonts w:ascii="Corbel" w:hAnsi="Corbel"/>
          <w:i/>
          <w:sz w:val="24"/>
          <w:szCs w:val="24"/>
        </w:rPr>
        <w:t>(skrajne daty</w:t>
      </w:r>
      <w:r w:rsidR="0085747A" w:rsidRPr="00FA5EF4">
        <w:rPr>
          <w:rFonts w:ascii="Corbel" w:hAnsi="Corbel"/>
          <w:sz w:val="24"/>
          <w:szCs w:val="24"/>
        </w:rPr>
        <w:t>)</w:t>
      </w:r>
    </w:p>
    <w:p w14:paraId="7E0136FA" w14:textId="77777777" w:rsidR="00467BC5" w:rsidRPr="00FA5EF4" w:rsidRDefault="00467BC5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07934C3" w14:textId="3ECB54B3" w:rsidR="00445970" w:rsidRPr="00FA5EF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="00E24527"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>Rok akademicki</w:t>
      </w:r>
      <w:r w:rsidR="00685D6A">
        <w:rPr>
          <w:rFonts w:ascii="Corbel" w:hAnsi="Corbel"/>
          <w:sz w:val="24"/>
          <w:szCs w:val="24"/>
        </w:rPr>
        <w:t xml:space="preserve"> </w:t>
      </w:r>
      <w:r w:rsidR="00D6162F">
        <w:rPr>
          <w:rFonts w:ascii="Corbel" w:hAnsi="Corbel"/>
          <w:sz w:val="24"/>
          <w:szCs w:val="24"/>
        </w:rPr>
        <w:t>2023</w:t>
      </w:r>
      <w:r w:rsidR="002138B3">
        <w:rPr>
          <w:rFonts w:ascii="Corbel" w:hAnsi="Corbel"/>
          <w:sz w:val="24"/>
          <w:szCs w:val="24"/>
        </w:rPr>
        <w:t>/2024</w:t>
      </w:r>
      <w:bookmarkStart w:id="0" w:name="_GoBack"/>
      <w:bookmarkEnd w:id="0"/>
    </w:p>
    <w:p w14:paraId="44E9CAC5" w14:textId="77777777" w:rsidR="0085747A" w:rsidRPr="00FA5EF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14CEAB" w14:textId="77777777" w:rsidR="0085747A" w:rsidRPr="00FA5EF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5EF4">
        <w:rPr>
          <w:rFonts w:ascii="Corbel" w:hAnsi="Corbel"/>
          <w:szCs w:val="24"/>
        </w:rPr>
        <w:t xml:space="preserve">1. </w:t>
      </w:r>
      <w:r w:rsidR="0085747A" w:rsidRPr="00FA5EF4">
        <w:rPr>
          <w:rFonts w:ascii="Corbel" w:hAnsi="Corbel"/>
          <w:szCs w:val="24"/>
        </w:rPr>
        <w:t xml:space="preserve">Podstawowe </w:t>
      </w:r>
      <w:r w:rsidR="00445970" w:rsidRPr="00FA5EF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5EF4" w14:paraId="3E3EFFCB" w14:textId="77777777" w:rsidTr="00B819C8">
        <w:tc>
          <w:tcPr>
            <w:tcW w:w="2694" w:type="dxa"/>
            <w:vAlign w:val="center"/>
          </w:tcPr>
          <w:p w14:paraId="31495907" w14:textId="77777777" w:rsidR="0085747A" w:rsidRPr="00FA5EF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E93263" w14:textId="77777777" w:rsidR="0085747A" w:rsidRPr="00685D6A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85D6A">
              <w:rPr>
                <w:rFonts w:ascii="Corbel" w:hAnsi="Corbel"/>
                <w:color w:val="auto"/>
                <w:sz w:val="24"/>
                <w:szCs w:val="24"/>
              </w:rPr>
              <w:t>Nauka legislacji</w:t>
            </w:r>
          </w:p>
        </w:tc>
      </w:tr>
      <w:tr w:rsidR="0085747A" w:rsidRPr="00FA5EF4" w14:paraId="5C7D436D" w14:textId="77777777" w:rsidTr="00B819C8">
        <w:tc>
          <w:tcPr>
            <w:tcW w:w="2694" w:type="dxa"/>
            <w:vAlign w:val="center"/>
          </w:tcPr>
          <w:p w14:paraId="11E7E3F1" w14:textId="77777777" w:rsidR="0085747A" w:rsidRPr="00FA5EF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5EF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205C30" w14:textId="1D2D7FB7" w:rsidR="0085747A" w:rsidRPr="00FA5E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A5EF4" w14:paraId="630C3BAC" w14:textId="77777777" w:rsidTr="00B819C8">
        <w:tc>
          <w:tcPr>
            <w:tcW w:w="2694" w:type="dxa"/>
            <w:vAlign w:val="center"/>
          </w:tcPr>
          <w:p w14:paraId="4C9089F5" w14:textId="77777777" w:rsidR="0085747A" w:rsidRPr="00FA5EF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A5EF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096248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FA5EF4" w14:paraId="7CC8F34B" w14:textId="77777777" w:rsidTr="00B819C8">
        <w:tc>
          <w:tcPr>
            <w:tcW w:w="2694" w:type="dxa"/>
            <w:vAlign w:val="center"/>
          </w:tcPr>
          <w:p w14:paraId="675A1551" w14:textId="77777777" w:rsidR="0085747A" w:rsidRPr="00FA5E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F0AA7B" w14:textId="61D9F377" w:rsidR="0085747A" w:rsidRPr="00FA5EF4" w:rsidRDefault="001C02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 </w:t>
            </w:r>
          </w:p>
        </w:tc>
      </w:tr>
      <w:tr w:rsidR="0085747A" w:rsidRPr="00FA5EF4" w14:paraId="4C5C015C" w14:textId="77777777" w:rsidTr="00B819C8">
        <w:tc>
          <w:tcPr>
            <w:tcW w:w="2694" w:type="dxa"/>
            <w:vAlign w:val="center"/>
          </w:tcPr>
          <w:p w14:paraId="442A7071" w14:textId="77777777" w:rsidR="0085747A" w:rsidRPr="00FA5E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2883FB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FA5EF4" w14:paraId="687F3F73" w14:textId="77777777" w:rsidTr="00B819C8">
        <w:tc>
          <w:tcPr>
            <w:tcW w:w="2694" w:type="dxa"/>
            <w:vAlign w:val="center"/>
          </w:tcPr>
          <w:p w14:paraId="00AD03B6" w14:textId="77777777" w:rsidR="0085747A" w:rsidRPr="00FA5EF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741611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FA5EF4" w14:paraId="5BD77B02" w14:textId="77777777" w:rsidTr="00B819C8">
        <w:tc>
          <w:tcPr>
            <w:tcW w:w="2694" w:type="dxa"/>
            <w:vAlign w:val="center"/>
          </w:tcPr>
          <w:p w14:paraId="74B209BC" w14:textId="77777777" w:rsidR="0085747A" w:rsidRPr="00FA5E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2C697B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FA5EF4" w14:paraId="3C53DDC2" w14:textId="77777777" w:rsidTr="00B819C8">
        <w:tc>
          <w:tcPr>
            <w:tcW w:w="2694" w:type="dxa"/>
            <w:vAlign w:val="center"/>
          </w:tcPr>
          <w:p w14:paraId="7496E825" w14:textId="77777777" w:rsidR="0085747A" w:rsidRPr="00FA5E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54CD46" w14:textId="77777777" w:rsidR="0085747A" w:rsidRPr="00FA5EF4" w:rsidRDefault="007505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85747A" w:rsidRPr="00FA5EF4" w14:paraId="350D9986" w14:textId="77777777" w:rsidTr="00B819C8">
        <w:tc>
          <w:tcPr>
            <w:tcW w:w="2694" w:type="dxa"/>
            <w:vAlign w:val="center"/>
          </w:tcPr>
          <w:p w14:paraId="786F2175" w14:textId="77777777" w:rsidR="0085747A" w:rsidRPr="00FA5E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5EF4">
              <w:rPr>
                <w:rFonts w:ascii="Corbel" w:hAnsi="Corbel"/>
                <w:sz w:val="24"/>
                <w:szCs w:val="24"/>
              </w:rPr>
              <w:t>/y</w:t>
            </w:r>
            <w:r w:rsidRPr="00FA5EF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63785E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85747A" w:rsidRPr="00FA5EF4" w14:paraId="66F6DAFD" w14:textId="77777777" w:rsidTr="00B819C8">
        <w:tc>
          <w:tcPr>
            <w:tcW w:w="2694" w:type="dxa"/>
            <w:vAlign w:val="center"/>
          </w:tcPr>
          <w:p w14:paraId="65C76851" w14:textId="77777777" w:rsidR="0085747A" w:rsidRPr="00FA5E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F9E5EF" w14:textId="77777777" w:rsidR="0085747A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FA5EF4" w14:paraId="1C0B8419" w14:textId="77777777" w:rsidTr="00B819C8">
        <w:tc>
          <w:tcPr>
            <w:tcW w:w="2694" w:type="dxa"/>
            <w:vAlign w:val="center"/>
          </w:tcPr>
          <w:p w14:paraId="273BFB98" w14:textId="77777777" w:rsidR="00923D7D" w:rsidRPr="00FA5EF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2FCE56" w14:textId="77777777" w:rsidR="00923D7D" w:rsidRPr="00FA5EF4" w:rsidRDefault="007C5B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FA5EF4" w14:paraId="0FFFDA76" w14:textId="77777777" w:rsidTr="00B819C8">
        <w:tc>
          <w:tcPr>
            <w:tcW w:w="2694" w:type="dxa"/>
            <w:vAlign w:val="center"/>
          </w:tcPr>
          <w:p w14:paraId="00D7782C" w14:textId="77777777" w:rsidR="0085747A" w:rsidRPr="00FA5E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9CF3A" w14:textId="11F725B1" w:rsidR="0085747A" w:rsidRPr="00FA5EF4" w:rsidRDefault="009270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24527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 w:rsidR="00FA18B3">
              <w:rPr>
                <w:rFonts w:ascii="Corbel" w:hAnsi="Corbel"/>
                <w:b w:val="0"/>
                <w:sz w:val="24"/>
                <w:szCs w:val="24"/>
              </w:rPr>
              <w:t>Radosław Grabowski</w:t>
            </w:r>
            <w:r w:rsidR="00E24527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FA5EF4" w14:paraId="363D9FAD" w14:textId="77777777" w:rsidTr="00B819C8">
        <w:tc>
          <w:tcPr>
            <w:tcW w:w="2694" w:type="dxa"/>
            <w:vAlign w:val="center"/>
          </w:tcPr>
          <w:p w14:paraId="656C9F81" w14:textId="77777777" w:rsidR="0085747A" w:rsidRPr="00FA5EF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301260" w14:textId="7599C458" w:rsidR="0085747A" w:rsidRPr="00FA5EF4" w:rsidRDefault="00927091" w:rsidP="00E245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24527">
              <w:rPr>
                <w:rFonts w:ascii="Corbel" w:hAnsi="Corbel"/>
                <w:b w:val="0"/>
                <w:sz w:val="24"/>
                <w:szCs w:val="24"/>
              </w:rPr>
              <w:t>r hab. Grzegorz Pastuszko, prof. UR</w:t>
            </w:r>
          </w:p>
        </w:tc>
      </w:tr>
    </w:tbl>
    <w:p w14:paraId="75238F87" w14:textId="77777777" w:rsidR="0085747A" w:rsidRPr="00FA5EF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* </w:t>
      </w:r>
      <w:r w:rsidRPr="00FA5EF4">
        <w:rPr>
          <w:rFonts w:ascii="Corbel" w:hAnsi="Corbel"/>
          <w:i/>
          <w:sz w:val="24"/>
          <w:szCs w:val="24"/>
        </w:rPr>
        <w:t>-</w:t>
      </w:r>
      <w:r w:rsidR="00B90885" w:rsidRPr="00FA5EF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5EF4">
        <w:rPr>
          <w:rFonts w:ascii="Corbel" w:hAnsi="Corbel"/>
          <w:b w:val="0"/>
          <w:sz w:val="24"/>
          <w:szCs w:val="24"/>
        </w:rPr>
        <w:t>e,</w:t>
      </w:r>
      <w:r w:rsidRPr="00FA5EF4">
        <w:rPr>
          <w:rFonts w:ascii="Corbel" w:hAnsi="Corbel"/>
          <w:i/>
          <w:sz w:val="24"/>
          <w:szCs w:val="24"/>
        </w:rPr>
        <w:t xml:space="preserve"> </w:t>
      </w:r>
      <w:r w:rsidRPr="00FA5EF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5EF4">
        <w:rPr>
          <w:rFonts w:ascii="Corbel" w:hAnsi="Corbel"/>
          <w:b w:val="0"/>
          <w:i/>
          <w:sz w:val="24"/>
          <w:szCs w:val="24"/>
        </w:rPr>
        <w:t>w Jednostce</w:t>
      </w:r>
    </w:p>
    <w:p w14:paraId="70462C85" w14:textId="77777777" w:rsidR="00923D7D" w:rsidRPr="00FA5EF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26DB88" w14:textId="77777777" w:rsidR="0085747A" w:rsidRPr="00FA5EF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>1.</w:t>
      </w:r>
      <w:r w:rsidR="00E22FBC" w:rsidRPr="00FA5EF4">
        <w:rPr>
          <w:rFonts w:ascii="Corbel" w:hAnsi="Corbel"/>
          <w:sz w:val="24"/>
          <w:szCs w:val="24"/>
        </w:rPr>
        <w:t>1</w:t>
      </w:r>
      <w:r w:rsidRPr="00FA5EF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C0DBEE" w14:textId="77777777" w:rsidR="00923D7D" w:rsidRPr="00FA5EF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5EF4" w14:paraId="53804E3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060A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Semestr</w:t>
            </w:r>
          </w:p>
          <w:p w14:paraId="2B6E7989" w14:textId="77777777" w:rsidR="00015B8F" w:rsidRPr="00FA5EF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(</w:t>
            </w:r>
            <w:r w:rsidR="00363F78" w:rsidRPr="00FA5EF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956AF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Wykł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F5037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233F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Konw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1CDA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9F80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Sem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CD635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26787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5EF4">
              <w:rPr>
                <w:rFonts w:ascii="Corbel" w:hAnsi="Corbel"/>
                <w:szCs w:val="24"/>
              </w:rPr>
              <w:t>Prakt</w:t>
            </w:r>
            <w:proofErr w:type="spellEnd"/>
            <w:r w:rsidRPr="00FA5E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6955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799B3" w14:textId="77777777" w:rsidR="00015B8F" w:rsidRPr="00FA5E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5EF4">
              <w:rPr>
                <w:rFonts w:ascii="Corbel" w:hAnsi="Corbel"/>
                <w:b/>
                <w:szCs w:val="24"/>
              </w:rPr>
              <w:t>Liczba pkt</w:t>
            </w:r>
            <w:r w:rsidR="00B90885" w:rsidRPr="00FA5EF4">
              <w:rPr>
                <w:rFonts w:ascii="Corbel" w:hAnsi="Corbel"/>
                <w:b/>
                <w:szCs w:val="24"/>
              </w:rPr>
              <w:t>.</w:t>
            </w:r>
            <w:r w:rsidRPr="00FA5EF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A5EF4" w14:paraId="53D7E7B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FDFA" w14:textId="77777777" w:rsidR="00015B8F" w:rsidRPr="00FA5EF4" w:rsidRDefault="00901C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6A24" w14:textId="161A2225" w:rsidR="00015B8F" w:rsidRPr="00FA5EF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A68A" w14:textId="77777777" w:rsidR="00015B8F" w:rsidRPr="00FA5EF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F691" w14:textId="578FC61C" w:rsidR="00015B8F" w:rsidRPr="00FA5EF4" w:rsidRDefault="00685D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EB07" w14:textId="77777777" w:rsidR="00015B8F" w:rsidRPr="00FA5EF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1090" w14:textId="77777777" w:rsidR="00015B8F" w:rsidRPr="00FA5EF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0D74" w14:textId="77777777" w:rsidR="00015B8F" w:rsidRPr="00FA5EF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C3E7" w14:textId="77777777" w:rsidR="00015B8F" w:rsidRPr="00FA5EF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4790" w14:textId="77777777" w:rsidR="00015B8F" w:rsidRPr="00FA5EF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4691" w14:textId="6E735A50" w:rsidR="00015B8F" w:rsidRPr="00FA5EF4" w:rsidRDefault="009270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5A4988" w14:textId="77777777" w:rsidR="00923D7D" w:rsidRPr="00FA5EF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C3B1EF" w14:textId="77777777" w:rsidR="00923D7D" w:rsidRPr="00FA5EF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8DFB42" w14:textId="77777777" w:rsidR="0085747A" w:rsidRPr="00FA5EF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>1.</w:t>
      </w:r>
      <w:r w:rsidR="00E22FBC" w:rsidRPr="00FA5EF4">
        <w:rPr>
          <w:rFonts w:ascii="Corbel" w:hAnsi="Corbel"/>
          <w:smallCaps w:val="0"/>
          <w:szCs w:val="24"/>
        </w:rPr>
        <w:t>2</w:t>
      </w:r>
      <w:r w:rsidR="00F83B28" w:rsidRPr="00FA5EF4">
        <w:rPr>
          <w:rFonts w:ascii="Corbel" w:hAnsi="Corbel"/>
          <w:smallCaps w:val="0"/>
          <w:szCs w:val="24"/>
        </w:rPr>
        <w:t>.</w:t>
      </w:r>
      <w:r w:rsidR="00F83B28" w:rsidRPr="00FA5EF4">
        <w:rPr>
          <w:rFonts w:ascii="Corbel" w:hAnsi="Corbel"/>
          <w:smallCaps w:val="0"/>
          <w:szCs w:val="24"/>
        </w:rPr>
        <w:tab/>
      </w:r>
      <w:r w:rsidRPr="00FA5EF4">
        <w:rPr>
          <w:rFonts w:ascii="Corbel" w:hAnsi="Corbel"/>
          <w:smallCaps w:val="0"/>
          <w:szCs w:val="24"/>
        </w:rPr>
        <w:t xml:space="preserve">Sposób realizacji zajęć  </w:t>
      </w:r>
    </w:p>
    <w:p w14:paraId="62ED0038" w14:textId="77777777" w:rsidR="0085747A" w:rsidRPr="00FA5EF4" w:rsidRDefault="00130B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eastAsia="MS Gothic" w:hAnsi="Corbel" w:cs="MS Gothic"/>
          <w:b w:val="0"/>
          <w:szCs w:val="24"/>
        </w:rPr>
        <w:t>×</w:t>
      </w:r>
      <w:r w:rsidR="0085747A" w:rsidRPr="00FA5EF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92E5E41" w14:textId="77777777" w:rsidR="0085747A" w:rsidRPr="00FA5EF4" w:rsidRDefault="00EA2D2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A5EF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E2AB65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D61BFC" w14:textId="77777777" w:rsidR="00E22FBC" w:rsidRPr="00FA5EF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1.3 </w:t>
      </w:r>
      <w:r w:rsidR="00F83B28" w:rsidRPr="00FA5EF4">
        <w:rPr>
          <w:rFonts w:ascii="Corbel" w:hAnsi="Corbel"/>
          <w:smallCaps w:val="0"/>
          <w:szCs w:val="24"/>
        </w:rPr>
        <w:tab/>
      </w:r>
      <w:r w:rsidRPr="00FA5EF4">
        <w:rPr>
          <w:rFonts w:ascii="Corbel" w:hAnsi="Corbel"/>
          <w:smallCaps w:val="0"/>
          <w:szCs w:val="24"/>
        </w:rPr>
        <w:t>For</w:t>
      </w:r>
      <w:r w:rsidR="00445970" w:rsidRPr="00FA5EF4">
        <w:rPr>
          <w:rFonts w:ascii="Corbel" w:hAnsi="Corbel"/>
          <w:smallCaps w:val="0"/>
          <w:szCs w:val="24"/>
        </w:rPr>
        <w:t xml:space="preserve">ma zaliczenia przedmiotu </w:t>
      </w:r>
      <w:r w:rsidRPr="00FA5EF4">
        <w:rPr>
          <w:rFonts w:ascii="Corbel" w:hAnsi="Corbel"/>
          <w:smallCaps w:val="0"/>
          <w:szCs w:val="24"/>
        </w:rPr>
        <w:t xml:space="preserve"> (z toku) </w:t>
      </w:r>
      <w:r w:rsidRPr="00FA5EF4">
        <w:rPr>
          <w:rFonts w:ascii="Corbel" w:hAnsi="Corbel"/>
          <w:b w:val="0"/>
          <w:smallCaps w:val="0"/>
          <w:szCs w:val="24"/>
        </w:rPr>
        <w:t xml:space="preserve">(egzamin, </w:t>
      </w:r>
      <w:r w:rsidRPr="00685D6A">
        <w:rPr>
          <w:rFonts w:ascii="Corbel" w:hAnsi="Corbel"/>
          <w:smallCaps w:val="0"/>
          <w:szCs w:val="24"/>
          <w:u w:val="single"/>
        </w:rPr>
        <w:t>zaliczenie z oceną</w:t>
      </w:r>
      <w:r w:rsidRPr="00FA5EF4">
        <w:rPr>
          <w:rFonts w:ascii="Corbel" w:hAnsi="Corbel"/>
          <w:b w:val="0"/>
          <w:smallCaps w:val="0"/>
          <w:szCs w:val="24"/>
        </w:rPr>
        <w:t>, zaliczenie bez oceny)</w:t>
      </w:r>
    </w:p>
    <w:p w14:paraId="0CFC414E" w14:textId="77777777" w:rsidR="009C54AE" w:rsidRPr="00FA5EF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A0E359" w14:textId="0991D4F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5EF4">
        <w:rPr>
          <w:rFonts w:ascii="Corbel" w:hAnsi="Corbel"/>
          <w:szCs w:val="24"/>
        </w:rPr>
        <w:t xml:space="preserve">2.Wymagania wstępne </w:t>
      </w:r>
    </w:p>
    <w:p w14:paraId="3AA32B6B" w14:textId="77777777" w:rsidR="00685D6A" w:rsidRPr="00FA5EF4" w:rsidRDefault="00685D6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5EF4" w14:paraId="2C778117" w14:textId="77777777" w:rsidTr="00745302">
        <w:tc>
          <w:tcPr>
            <w:tcW w:w="9670" w:type="dxa"/>
          </w:tcPr>
          <w:p w14:paraId="4A154150" w14:textId="36C39E04" w:rsidR="0085747A" w:rsidRPr="00FA5EF4" w:rsidRDefault="00685D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EC1819"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7FA01FD3" w14:textId="77777777" w:rsidR="00153C41" w:rsidRPr="00FA5EF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1E501" w14:textId="77777777" w:rsidR="0085747A" w:rsidRPr="00FA5EF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5EF4">
        <w:rPr>
          <w:rFonts w:ascii="Corbel" w:hAnsi="Corbel"/>
          <w:szCs w:val="24"/>
        </w:rPr>
        <w:lastRenderedPageBreak/>
        <w:t>3.</w:t>
      </w:r>
      <w:r w:rsidR="0085747A" w:rsidRPr="00FA5EF4">
        <w:rPr>
          <w:rFonts w:ascii="Corbel" w:hAnsi="Corbel"/>
          <w:szCs w:val="24"/>
        </w:rPr>
        <w:t xml:space="preserve"> </w:t>
      </w:r>
      <w:r w:rsidR="00A84C85" w:rsidRPr="00FA5EF4">
        <w:rPr>
          <w:rFonts w:ascii="Corbel" w:hAnsi="Corbel"/>
          <w:szCs w:val="24"/>
        </w:rPr>
        <w:t>cele, efekty uczenia się</w:t>
      </w:r>
      <w:r w:rsidR="0085747A" w:rsidRPr="00FA5EF4">
        <w:rPr>
          <w:rFonts w:ascii="Corbel" w:hAnsi="Corbel"/>
          <w:szCs w:val="24"/>
        </w:rPr>
        <w:t xml:space="preserve"> , treści Programowe i stosowane metody Dydaktyczne</w:t>
      </w:r>
    </w:p>
    <w:p w14:paraId="26EB1AE0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72D01B" w14:textId="77777777" w:rsidR="0085747A" w:rsidRPr="00FA5EF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3.1 </w:t>
      </w:r>
      <w:r w:rsidR="00C05F44" w:rsidRPr="00FA5EF4">
        <w:rPr>
          <w:rFonts w:ascii="Corbel" w:hAnsi="Corbel"/>
          <w:sz w:val="24"/>
          <w:szCs w:val="24"/>
        </w:rPr>
        <w:t>Cele przedmiotu</w:t>
      </w:r>
    </w:p>
    <w:p w14:paraId="63A64F48" w14:textId="77777777" w:rsidR="00F83B28" w:rsidRPr="00FA5EF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68"/>
        <w:gridCol w:w="8856"/>
      </w:tblGrid>
      <w:tr w:rsidR="00EC1819" w:rsidRPr="00FA5EF4" w14:paraId="7B88D019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C7530" w14:textId="77777777" w:rsidR="00EC1819" w:rsidRPr="00FA5EF4" w:rsidRDefault="00EC1819" w:rsidP="00670A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8B230" w14:textId="77777777" w:rsidR="00EC1819" w:rsidRPr="00FA5EF4" w:rsidRDefault="00EC1819" w:rsidP="00670A6E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powinien:</w:t>
            </w:r>
          </w:p>
        </w:tc>
      </w:tr>
      <w:tr w:rsidR="00EC1819" w:rsidRPr="00FA5EF4" w14:paraId="55FEB056" w14:textId="77777777" w:rsidTr="00670A6E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4483E" w14:textId="77777777" w:rsidR="00EC1819" w:rsidRPr="00FA5EF4" w:rsidRDefault="00EC1819" w:rsidP="00670A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4416D" w14:textId="77777777" w:rsidR="00EC1819" w:rsidRPr="00FA5EF4" w:rsidRDefault="00EC1819" w:rsidP="00670A6E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5EF4">
              <w:rPr>
                <w:rFonts w:ascii="Corbel" w:hAnsi="Corbel"/>
                <w:b w:val="0"/>
                <w:sz w:val="24"/>
                <w:szCs w:val="24"/>
              </w:rPr>
              <w:t>Wskazywać na problemy związane z redagowania poprawnych tekstów prawnych, w sposób zgodny z oczekiwaniami formułowanymi w odniesieniu do prawodawcy racjonalnego.</w:t>
            </w:r>
          </w:p>
        </w:tc>
      </w:tr>
    </w:tbl>
    <w:p w14:paraId="646119F0" w14:textId="77777777" w:rsidR="00467BC5" w:rsidRDefault="00467BC5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F653DBF" w14:textId="2123CD37" w:rsidR="00081DF0" w:rsidRPr="00467BC5" w:rsidRDefault="009F4610" w:rsidP="00467BC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b/>
          <w:sz w:val="24"/>
          <w:szCs w:val="24"/>
        </w:rPr>
        <w:t xml:space="preserve">3.2 </w:t>
      </w:r>
      <w:r w:rsidR="001D7B54" w:rsidRPr="00FA5EF4">
        <w:rPr>
          <w:rFonts w:ascii="Corbel" w:hAnsi="Corbel"/>
          <w:b/>
          <w:sz w:val="24"/>
          <w:szCs w:val="24"/>
        </w:rPr>
        <w:t xml:space="preserve">Efekty </w:t>
      </w:r>
      <w:r w:rsidR="00C05F44" w:rsidRPr="00FA5EF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5EF4">
        <w:rPr>
          <w:rFonts w:ascii="Corbel" w:hAnsi="Corbel"/>
          <w:b/>
          <w:sz w:val="24"/>
          <w:szCs w:val="24"/>
        </w:rPr>
        <w:t>dla przedmiotu</w:t>
      </w:r>
      <w:r w:rsidR="00445970" w:rsidRPr="00FA5EF4">
        <w:rPr>
          <w:rFonts w:ascii="Corbel" w:hAnsi="Corbel"/>
          <w:sz w:val="24"/>
          <w:szCs w:val="24"/>
        </w:rPr>
        <w:t xml:space="preserve"> </w:t>
      </w:r>
    </w:p>
    <w:p w14:paraId="69FECAC2" w14:textId="77777777" w:rsidR="00081DF0" w:rsidRPr="00FA5EF4" w:rsidRDefault="00081DF0" w:rsidP="00081DF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4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877"/>
        <w:gridCol w:w="1863"/>
      </w:tblGrid>
      <w:tr w:rsidR="00467BC5" w14:paraId="315B86D5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F3A0C9" w14:textId="77777777" w:rsidR="00467BC5" w:rsidRDefault="00467B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6BE083" w14:textId="77777777" w:rsidR="00467BC5" w:rsidRDefault="00467B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0E2D9" w14:textId="77777777" w:rsidR="00467BC5" w:rsidRDefault="00467B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467BC5" w14:paraId="6013416D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5077B7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0D7541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Rozróżnia poszczególne źródła prawa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82D48" w14:textId="064513E9" w:rsidR="00467BC5" w:rsidRDefault="00467BC5" w:rsidP="00685D6A">
            <w:pPr>
              <w:tabs>
                <w:tab w:val="left" w:pos="1165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K_W03</w:t>
            </w:r>
            <w:r w:rsidR="00685D6A">
              <w:rPr>
                <w:rFonts w:ascii="Corbel" w:eastAsia="Cambria" w:hAnsi="Corbel"/>
                <w:sz w:val="24"/>
                <w:szCs w:val="24"/>
              </w:rPr>
              <w:tab/>
            </w:r>
          </w:p>
          <w:p w14:paraId="29CE07F0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48670A3E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C1D820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8D222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Opisuje proces legislacyjny i wskazuje na odrębności w procedurze prawodawczej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47C1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557E997E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K_W07</w:t>
            </w:r>
          </w:p>
          <w:p w14:paraId="74D363A4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K_W08</w:t>
            </w:r>
          </w:p>
          <w:p w14:paraId="6CA287DB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K_W10</w:t>
            </w:r>
          </w:p>
          <w:p w14:paraId="3242D15F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21D28A3F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00D978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A3AE7B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Wymienia podstawowe zasady techniki prawodawczej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6F03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18D4A720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K_W06</w:t>
            </w:r>
          </w:p>
          <w:p w14:paraId="311C32B8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3B9C968C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0E5EB7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54656D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Wyjaśnia reguły dotyczące konstrukcji poprawnych wyrażeń w akcie prawnym normatywnym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E35C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K_W02</w:t>
            </w:r>
          </w:p>
          <w:p w14:paraId="40F61551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K_W06</w:t>
            </w:r>
          </w:p>
        </w:tc>
      </w:tr>
      <w:tr w:rsidR="00467BC5" w14:paraId="485F4ACF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4855B3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0C6987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Wylicza poszczególne części składowe aktu normatywnego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2E0C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6EA844AB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7C968219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C5B641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ED80ED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Konstruuje tekst normatywny w sposób poprawny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EF77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K_U03</w:t>
            </w:r>
          </w:p>
          <w:p w14:paraId="432AB399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K_U05</w:t>
            </w:r>
          </w:p>
          <w:p w14:paraId="5838C8BA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K_U07</w:t>
            </w:r>
          </w:p>
          <w:p w14:paraId="157960BD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K_U08</w:t>
            </w:r>
          </w:p>
          <w:p w14:paraId="6C80EBFA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K_U15</w:t>
            </w:r>
          </w:p>
          <w:p w14:paraId="2D8258D4" w14:textId="77777777" w:rsidR="00467BC5" w:rsidRDefault="00467BC5" w:rsidP="00685D6A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</w:p>
        </w:tc>
      </w:tr>
      <w:tr w:rsidR="00467BC5" w14:paraId="72C112C6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09E50E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A51A2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W podstawowym zakresie poddaje krytyce niepoprawne akty normatywne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A5D94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K_U02</w:t>
            </w:r>
          </w:p>
          <w:p w14:paraId="0114F52C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K_U04</w:t>
            </w:r>
          </w:p>
          <w:p w14:paraId="1C0E5CF2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K_U06</w:t>
            </w:r>
          </w:p>
          <w:p w14:paraId="6E108016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K_U15</w:t>
            </w:r>
          </w:p>
          <w:p w14:paraId="0A0EBEF9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67BC5" w14:paraId="14C71304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FA183C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809B9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Dyskutuje na temat przejrzystości i spójności systemu prawa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2B93C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K_W05,</w:t>
            </w:r>
          </w:p>
          <w:p w14:paraId="1A38EC1F" w14:textId="77777777" w:rsidR="00467BC5" w:rsidRDefault="00467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K_U16</w:t>
            </w:r>
          </w:p>
        </w:tc>
      </w:tr>
      <w:tr w:rsidR="00467BC5" w14:paraId="612AF121" w14:textId="77777777" w:rsidTr="00467BC5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314B4F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22DAC8" w14:textId="77777777" w:rsidR="00467BC5" w:rsidRDefault="00467BC5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</w:rPr>
              <w:t>Zachowuje krytycyzm w ocenie poprawności poszczególnych aktów normatywnych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016A0" w14:textId="77777777" w:rsidR="00467BC5" w:rsidRDefault="00467BC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K_K04</w:t>
            </w:r>
          </w:p>
          <w:p w14:paraId="45E0EE83" w14:textId="77777777" w:rsidR="00467BC5" w:rsidRDefault="00467B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415AD947" w14:textId="174091E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4E5F85" w14:textId="77777777" w:rsidR="0085747A" w:rsidRPr="00FA5EF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5EF4">
        <w:rPr>
          <w:rFonts w:ascii="Corbel" w:hAnsi="Corbel"/>
          <w:b/>
          <w:sz w:val="24"/>
          <w:szCs w:val="24"/>
        </w:rPr>
        <w:t>3.3</w:t>
      </w:r>
      <w:r w:rsidR="001D7B54" w:rsidRPr="00FA5EF4">
        <w:rPr>
          <w:rFonts w:ascii="Corbel" w:hAnsi="Corbel"/>
          <w:b/>
          <w:sz w:val="24"/>
          <w:szCs w:val="24"/>
        </w:rPr>
        <w:t xml:space="preserve"> </w:t>
      </w:r>
      <w:r w:rsidR="0085747A" w:rsidRPr="00FA5EF4">
        <w:rPr>
          <w:rFonts w:ascii="Corbel" w:hAnsi="Corbel"/>
          <w:b/>
          <w:sz w:val="24"/>
          <w:szCs w:val="24"/>
        </w:rPr>
        <w:t>T</w:t>
      </w:r>
      <w:r w:rsidR="001D7B54" w:rsidRPr="00FA5EF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5EF4">
        <w:rPr>
          <w:rFonts w:ascii="Corbel" w:hAnsi="Corbel"/>
          <w:sz w:val="24"/>
          <w:szCs w:val="24"/>
        </w:rPr>
        <w:t xml:space="preserve">  </w:t>
      </w:r>
    </w:p>
    <w:p w14:paraId="3AB34C48" w14:textId="06B63DF6" w:rsidR="0085747A" w:rsidRPr="00FA5EF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 xml:space="preserve">Problematyka </w:t>
      </w:r>
      <w:r w:rsidR="00685D6A">
        <w:rPr>
          <w:rFonts w:ascii="Corbel" w:hAnsi="Corbel"/>
          <w:sz w:val="24"/>
          <w:szCs w:val="24"/>
        </w:rPr>
        <w:t>konwersatorium</w:t>
      </w:r>
      <w:r w:rsidRPr="00FA5EF4">
        <w:rPr>
          <w:rFonts w:ascii="Corbel" w:hAnsi="Corbel"/>
          <w:sz w:val="24"/>
          <w:szCs w:val="24"/>
        </w:rPr>
        <w:t xml:space="preserve"> </w:t>
      </w:r>
    </w:p>
    <w:p w14:paraId="0B822D44" w14:textId="77777777" w:rsidR="0065468F" w:rsidRPr="00FA5EF4" w:rsidRDefault="0065468F" w:rsidP="0065468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421" w:type="dxa"/>
        <w:tblLayout w:type="fixed"/>
        <w:tblLook w:val="0000" w:firstRow="0" w:lastRow="0" w:firstColumn="0" w:lastColumn="0" w:noHBand="0" w:noVBand="0"/>
      </w:tblPr>
      <w:tblGrid>
        <w:gridCol w:w="8197"/>
      </w:tblGrid>
      <w:tr w:rsidR="00C25F9F" w:rsidRPr="00FA5EF4" w14:paraId="60579A20" w14:textId="77777777" w:rsidTr="00685D6A">
        <w:tc>
          <w:tcPr>
            <w:tcW w:w="8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Ind w:w="1379" w:type="dxa"/>
              <w:tblLayout w:type="fixed"/>
              <w:tblLook w:val="0000" w:firstRow="0" w:lastRow="0" w:firstColumn="0" w:lastColumn="0" w:noHBand="0" w:noVBand="0"/>
            </w:tblPr>
            <w:tblGrid>
              <w:gridCol w:w="3969"/>
              <w:gridCol w:w="1286"/>
            </w:tblGrid>
            <w:tr w:rsidR="00C25F9F" w:rsidRPr="00FA5EF4" w14:paraId="4C5E60E3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C0F4BA4" w14:textId="77777777" w:rsidR="00C25F9F" w:rsidRPr="00FA5EF4" w:rsidRDefault="00527F5C" w:rsidP="00527F5C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Tworzenie prawa w państwie demokratycznym – koncepcje teoretyczne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D5A66D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C25F9F" w:rsidRPr="00FA5EF4" w14:paraId="60C1D188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BB7D4A2" w14:textId="77777777" w:rsidR="00C25F9F" w:rsidRPr="00527F5C" w:rsidRDefault="00527F5C" w:rsidP="00527F5C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527F5C">
                    <w:rPr>
                      <w:rFonts w:ascii="Corbel" w:hAnsi="Corbel"/>
                      <w:sz w:val="24"/>
                      <w:szCs w:val="24"/>
                    </w:rPr>
                    <w:t xml:space="preserve">Prawna regulacja procesu legislacyjnego w Polsce.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652178" w14:textId="7A64651D" w:rsidR="00C25F9F" w:rsidRPr="00FA5EF4" w:rsidRDefault="008409D8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C25F9F" w:rsidRPr="00FA5EF4" w14:paraId="3811ABE4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6903F8D" w14:textId="77777777" w:rsidR="00C25F9F" w:rsidRPr="00FA5EF4" w:rsidRDefault="00527F5C" w:rsidP="00670A6E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eastAsia="Times New Roman" w:hAnsi="Corbel" w:cs="Tahoma"/>
                      <w:color w:val="000000"/>
                      <w:sz w:val="24"/>
                      <w:szCs w:val="24"/>
                      <w:lang w:eastAsia="pl-PL"/>
                    </w:rPr>
                    <w:t xml:space="preserve">System źródeł prawa w Polsce. </w:t>
                  </w:r>
                </w:p>
                <w:p w14:paraId="66E2C256" w14:textId="77777777" w:rsidR="00527F5C" w:rsidRPr="00527F5C" w:rsidRDefault="00527F5C" w:rsidP="00527F5C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Charakterystyka aktów prawnych i s</w:t>
                  </w:r>
                  <w:r w:rsidR="00C25F9F" w:rsidRPr="00FA5EF4">
                    <w:rPr>
                      <w:rFonts w:ascii="Corbel" w:hAnsi="Corbel"/>
                      <w:sz w:val="24"/>
                      <w:szCs w:val="24"/>
                    </w:rPr>
                    <w:t xml:space="preserve">posoby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tworzenia zawartych w nich norm. 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4464D56" w14:textId="155AAFE0" w:rsidR="00C25F9F" w:rsidRPr="00FA5EF4" w:rsidRDefault="008409D8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25F9F" w:rsidRPr="00FA5EF4" w14:paraId="138A9670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8FC26E4" w14:textId="77777777" w:rsidR="00C25F9F" w:rsidRPr="000C2027" w:rsidRDefault="000C2027" w:rsidP="000C2027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Układ treści aktów normatywnych i środki językowe służące zapewnieniu spójności tekstu normatywnego </w:t>
                  </w:r>
                  <w:r w:rsidR="00130935">
                    <w:rPr>
                      <w:rFonts w:ascii="Corbel" w:hAnsi="Corbel"/>
                      <w:sz w:val="24"/>
                      <w:szCs w:val="24"/>
                    </w:rPr>
                    <w:t>– zasady techniki prawodawczej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6CC33C" w14:textId="2499B3EB" w:rsidR="00C25F9F" w:rsidRPr="00FA5EF4" w:rsidRDefault="008409D8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25F9F" w:rsidRPr="00FA5EF4" w14:paraId="7B61CB49" w14:textId="77777777" w:rsidTr="00CB5536">
              <w:trPr>
                <w:trHeight w:val="457"/>
              </w:trPr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6B9FEA9" w14:textId="77777777" w:rsidR="00C25F9F" w:rsidRPr="003F4010" w:rsidRDefault="00130935" w:rsidP="003F4010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rFonts w:ascii="Corbel" w:hAnsi="Corbel"/>
                      <w:sz w:val="24"/>
                      <w:szCs w:val="24"/>
                    </w:rPr>
                  </w:pPr>
                  <w:r w:rsidRPr="00130935">
                    <w:rPr>
                      <w:rFonts w:ascii="Corbel" w:hAnsi="Corbel"/>
                      <w:sz w:val="24"/>
                      <w:szCs w:val="24"/>
                    </w:rPr>
                    <w:t>Nowelizacja ustawy i tekst jednolity.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6B672B" w14:textId="77777777" w:rsidR="00C25F9F" w:rsidRPr="00FA5EF4" w:rsidRDefault="00130935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C25F9F" w:rsidRPr="00FA5EF4" w14:paraId="15C3145A" w14:textId="77777777" w:rsidTr="00670A6E"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1C0BA95" w14:textId="77777777" w:rsidR="00C25F9F" w:rsidRPr="00FA5EF4" w:rsidRDefault="00C25F9F" w:rsidP="00670A6E">
                  <w:pPr>
                    <w:pStyle w:val="Akapitzlist"/>
                    <w:ind w:left="0"/>
                    <w:rPr>
                      <w:rFonts w:ascii="Corbel" w:hAnsi="Corbel"/>
                      <w:b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Suma godzin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9C2EB21" w14:textId="0C7762CD" w:rsidR="00C25F9F" w:rsidRPr="00FA5EF4" w:rsidRDefault="00C25F9F" w:rsidP="00670A6E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FA5EF4">
                    <w:rPr>
                      <w:rFonts w:ascii="Corbel" w:hAnsi="Corbel"/>
                      <w:b/>
                      <w:sz w:val="24"/>
                      <w:szCs w:val="24"/>
                    </w:rPr>
                    <w:t>1</w:t>
                  </w:r>
                  <w:r w:rsidR="008409D8">
                    <w:rPr>
                      <w:rFonts w:ascii="Corbel" w:hAnsi="Corbel"/>
                      <w:b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77F07F7B" w14:textId="77777777" w:rsidR="00C25F9F" w:rsidRPr="00FA5EF4" w:rsidRDefault="00C25F9F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AEC0EF3" w14:textId="77777777" w:rsidR="0085747A" w:rsidRPr="00FA5EF4" w:rsidRDefault="00B26494" w:rsidP="009C54AE">
      <w:pPr>
        <w:spacing w:after="0" w:line="240" w:lineRule="auto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br w:type="textWrapping" w:clear="all"/>
      </w:r>
    </w:p>
    <w:p w14:paraId="601A76DE" w14:textId="77777777" w:rsidR="0085747A" w:rsidRPr="00FA5EF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>3.4 Metody dydaktyczne</w:t>
      </w:r>
      <w:r w:rsidRPr="00FA5EF4">
        <w:rPr>
          <w:rFonts w:ascii="Corbel" w:hAnsi="Corbel"/>
          <w:b w:val="0"/>
          <w:smallCaps w:val="0"/>
          <w:szCs w:val="24"/>
        </w:rPr>
        <w:t xml:space="preserve"> </w:t>
      </w:r>
    </w:p>
    <w:p w14:paraId="724F1A9B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65C10" w14:textId="77777777" w:rsidR="009568D5" w:rsidRPr="00FA5EF4" w:rsidRDefault="009568D5" w:rsidP="009568D5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FA5EF4">
        <w:rPr>
          <w:rFonts w:ascii="Corbel" w:hAnsi="Corbel"/>
          <w:b w:val="0"/>
          <w:smallCaps w:val="0"/>
          <w:szCs w:val="24"/>
        </w:rPr>
        <w:t>Wykład informacyjny, elementy wykładu konwersatoryjnego</w:t>
      </w:r>
    </w:p>
    <w:p w14:paraId="6BD6C38D" w14:textId="77777777" w:rsidR="00E960BB" w:rsidRPr="00FA5EF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18EE16" w14:textId="77777777" w:rsidR="00E960BB" w:rsidRPr="00FA5EF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729131" w14:textId="77777777" w:rsidR="0085747A" w:rsidRPr="00FA5EF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4. </w:t>
      </w:r>
      <w:r w:rsidR="0085747A" w:rsidRPr="00FA5EF4">
        <w:rPr>
          <w:rFonts w:ascii="Corbel" w:hAnsi="Corbel"/>
          <w:smallCaps w:val="0"/>
          <w:szCs w:val="24"/>
        </w:rPr>
        <w:t>METODY I KRYTERIA OCENY</w:t>
      </w:r>
      <w:r w:rsidR="009F4610" w:rsidRPr="00FA5EF4">
        <w:rPr>
          <w:rFonts w:ascii="Corbel" w:hAnsi="Corbel"/>
          <w:smallCaps w:val="0"/>
          <w:szCs w:val="24"/>
        </w:rPr>
        <w:t xml:space="preserve"> </w:t>
      </w:r>
    </w:p>
    <w:p w14:paraId="1238DE6B" w14:textId="77777777" w:rsidR="00923D7D" w:rsidRPr="00FA5EF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B96BA4" w14:textId="465A27BC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5EF4">
        <w:rPr>
          <w:rFonts w:ascii="Corbel" w:hAnsi="Corbel"/>
          <w:smallCaps w:val="0"/>
          <w:szCs w:val="24"/>
        </w:rPr>
        <w:t>uczenia się</w:t>
      </w:r>
    </w:p>
    <w:p w14:paraId="0BB32CCB" w14:textId="77777777" w:rsidR="00685D6A" w:rsidRPr="00FA5EF4" w:rsidRDefault="00685D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C77D22" w:rsidRPr="00FA5EF4" w14:paraId="1A200618" w14:textId="77777777" w:rsidTr="00670A6E">
        <w:tc>
          <w:tcPr>
            <w:tcW w:w="1915" w:type="dxa"/>
          </w:tcPr>
          <w:p w14:paraId="266331F8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680C432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875" w:type="dxa"/>
          </w:tcPr>
          <w:p w14:paraId="54F3887B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914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DC7BA1E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0" w:type="dxa"/>
          </w:tcPr>
          <w:p w14:paraId="63DA3CC4" w14:textId="77777777" w:rsidR="00685D6A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3BC5CD" w14:textId="55F99BC8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5EF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5EF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7D22" w:rsidRPr="00FA5EF4" w14:paraId="5BBE3940" w14:textId="77777777" w:rsidTr="00670A6E">
        <w:tc>
          <w:tcPr>
            <w:tcW w:w="1915" w:type="dxa"/>
          </w:tcPr>
          <w:p w14:paraId="5996782C" w14:textId="77777777" w:rsidR="00C77D22" w:rsidRPr="00FA5EF4" w:rsidRDefault="00C77D22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4875" w:type="dxa"/>
          </w:tcPr>
          <w:p w14:paraId="7C8D0553" w14:textId="457A90F1" w:rsidR="00C77D22" w:rsidRPr="00FA5EF4" w:rsidRDefault="00685D6A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49123D15" w14:textId="7437239E" w:rsidR="00C77D22" w:rsidRPr="00FA5EF4" w:rsidRDefault="00685D6A" w:rsidP="00670A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5D6A" w:rsidRPr="00FA5EF4" w14:paraId="60981352" w14:textId="77777777" w:rsidTr="00670A6E">
        <w:tc>
          <w:tcPr>
            <w:tcW w:w="1915" w:type="dxa"/>
          </w:tcPr>
          <w:p w14:paraId="2BA7384C" w14:textId="77777777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4875" w:type="dxa"/>
          </w:tcPr>
          <w:p w14:paraId="4927929A" w14:textId="5D9F4731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55CA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0E2FF35E" w14:textId="25AE2CDD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6932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8693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5D6A" w:rsidRPr="00FA5EF4" w14:paraId="7DC88A9A" w14:textId="77777777" w:rsidTr="00670A6E">
        <w:tc>
          <w:tcPr>
            <w:tcW w:w="1915" w:type="dxa"/>
          </w:tcPr>
          <w:p w14:paraId="452A1724" w14:textId="77777777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875" w:type="dxa"/>
          </w:tcPr>
          <w:p w14:paraId="7AC69E8F" w14:textId="427B0988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55CA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30BDD607" w14:textId="25FBE2D1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6932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8693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5D6A" w:rsidRPr="00FA5EF4" w14:paraId="6CF15D8D" w14:textId="77777777" w:rsidTr="00670A6E">
        <w:tc>
          <w:tcPr>
            <w:tcW w:w="1915" w:type="dxa"/>
          </w:tcPr>
          <w:p w14:paraId="117A41C4" w14:textId="77777777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875" w:type="dxa"/>
          </w:tcPr>
          <w:p w14:paraId="1A39AD95" w14:textId="05297203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55CA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31C4FB81" w14:textId="4B393F2C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6932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8693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5D6A" w:rsidRPr="00FA5EF4" w14:paraId="1153A2EB" w14:textId="77777777" w:rsidTr="00670A6E">
        <w:tc>
          <w:tcPr>
            <w:tcW w:w="1915" w:type="dxa"/>
          </w:tcPr>
          <w:p w14:paraId="029ED453" w14:textId="77777777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875" w:type="dxa"/>
          </w:tcPr>
          <w:p w14:paraId="22442F6C" w14:textId="22079B22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55CA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2CDC0FB7" w14:textId="6E394D41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6932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8693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5D6A" w:rsidRPr="00FA5EF4" w14:paraId="3AA30D50" w14:textId="77777777" w:rsidTr="00670A6E">
        <w:tc>
          <w:tcPr>
            <w:tcW w:w="1915" w:type="dxa"/>
          </w:tcPr>
          <w:p w14:paraId="509DD721" w14:textId="77777777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4875" w:type="dxa"/>
          </w:tcPr>
          <w:p w14:paraId="5252EAF3" w14:textId="18D72A1E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55CA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520C3D93" w14:textId="2755A163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6932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8693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5D6A" w:rsidRPr="00FA5EF4" w14:paraId="5F111B71" w14:textId="77777777" w:rsidTr="00670A6E">
        <w:tc>
          <w:tcPr>
            <w:tcW w:w="1915" w:type="dxa"/>
          </w:tcPr>
          <w:p w14:paraId="1C4298E5" w14:textId="77777777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4875" w:type="dxa"/>
          </w:tcPr>
          <w:p w14:paraId="41F05312" w14:textId="11776E4F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55CA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3BAFB720" w14:textId="1B1D26AA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6932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8693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5D6A" w:rsidRPr="00FA5EF4" w14:paraId="57A75320" w14:textId="77777777" w:rsidTr="00670A6E">
        <w:tc>
          <w:tcPr>
            <w:tcW w:w="1915" w:type="dxa"/>
          </w:tcPr>
          <w:p w14:paraId="2E56AF92" w14:textId="77777777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4875" w:type="dxa"/>
          </w:tcPr>
          <w:p w14:paraId="4E9A2EA2" w14:textId="2DCF8306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55CA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0BFBD858" w14:textId="4860F71D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6932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8693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85D6A" w:rsidRPr="00FA5EF4" w14:paraId="7D4372CE" w14:textId="77777777" w:rsidTr="00670A6E">
        <w:tc>
          <w:tcPr>
            <w:tcW w:w="1915" w:type="dxa"/>
          </w:tcPr>
          <w:p w14:paraId="492CE471" w14:textId="77777777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EF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4875" w:type="dxa"/>
          </w:tcPr>
          <w:p w14:paraId="5A449984" w14:textId="0CE24B1C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55CA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90" w:type="dxa"/>
          </w:tcPr>
          <w:p w14:paraId="14C24E53" w14:textId="4AF4E595" w:rsidR="00685D6A" w:rsidRPr="00FA5EF4" w:rsidRDefault="00685D6A" w:rsidP="00685D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6932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86932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1F9852EE" w14:textId="77777777" w:rsidR="00923D7D" w:rsidRPr="00FA5EF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B2454F" w14:textId="77777777" w:rsidR="0085747A" w:rsidRPr="00FA5EF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FA5EF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5EF4">
        <w:rPr>
          <w:rFonts w:ascii="Corbel" w:hAnsi="Corbel"/>
          <w:smallCaps w:val="0"/>
          <w:szCs w:val="24"/>
        </w:rPr>
        <w:t xml:space="preserve"> </w:t>
      </w:r>
    </w:p>
    <w:p w14:paraId="1F19C12A" w14:textId="77777777" w:rsidR="00923D7D" w:rsidRPr="00FA5EF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529" w:type="dxa"/>
        <w:tblLayout w:type="fixed"/>
        <w:tblLook w:val="0000" w:firstRow="0" w:lastRow="0" w:firstColumn="0" w:lastColumn="0" w:noHBand="0" w:noVBand="0"/>
      </w:tblPr>
      <w:tblGrid>
        <w:gridCol w:w="8990"/>
      </w:tblGrid>
      <w:tr w:rsidR="00AC5855" w:rsidRPr="00FA5EF4" w14:paraId="3E222B61" w14:textId="77777777" w:rsidTr="00670A6E"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652C6" w14:textId="77777777" w:rsidR="00756FAE" w:rsidRPr="00FA5EF4" w:rsidRDefault="00756FAE" w:rsidP="00756FAE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Ocena sumująca: test jednokrotnego lub wielokrotnego wyboru i pytania otwarte </w:t>
            </w:r>
          </w:p>
          <w:p w14:paraId="7D224247" w14:textId="77777777" w:rsidR="00756FAE" w:rsidRPr="00FA5EF4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należy udzielić przynajmniej 50% poprawnych odpowiedzi. </w:t>
            </w:r>
          </w:p>
          <w:p w14:paraId="2655A185" w14:textId="77777777" w:rsidR="00756FAE" w:rsidRPr="00FA5EF4" w:rsidRDefault="00756FAE" w:rsidP="00756FA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aktualny stan wiedzy, umiejętność posługiwania się poprawną terminologią</w:t>
            </w:r>
          </w:p>
        </w:tc>
      </w:tr>
    </w:tbl>
    <w:p w14:paraId="3FE70DB1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0516E5" w14:textId="77777777" w:rsidR="009F4610" w:rsidRPr="00FA5EF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5EF4">
        <w:rPr>
          <w:rFonts w:ascii="Corbel" w:hAnsi="Corbel"/>
          <w:b/>
          <w:sz w:val="24"/>
          <w:szCs w:val="24"/>
        </w:rPr>
        <w:t xml:space="preserve">5. </w:t>
      </w:r>
      <w:r w:rsidR="00C61DC5" w:rsidRPr="00FA5EF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4C0FA1" w14:textId="77777777" w:rsidR="0085747A" w:rsidRPr="00FA5EF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C5588" w:rsidRPr="00FA5EF4" w14:paraId="7F421404" w14:textId="77777777" w:rsidTr="00670A6E">
        <w:tc>
          <w:tcPr>
            <w:tcW w:w="4962" w:type="dxa"/>
            <w:vAlign w:val="center"/>
          </w:tcPr>
          <w:p w14:paraId="3500756C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5EF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DA57338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5EF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C5588" w:rsidRPr="00FA5EF4" w14:paraId="5B905F6D" w14:textId="77777777" w:rsidTr="00670A6E">
        <w:tc>
          <w:tcPr>
            <w:tcW w:w="4962" w:type="dxa"/>
          </w:tcPr>
          <w:p w14:paraId="2506D437" w14:textId="77777777" w:rsidR="008C5588" w:rsidRPr="00FA5EF4" w:rsidRDefault="008C5588" w:rsidP="007914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791462">
              <w:rPr>
                <w:rFonts w:ascii="Corbel" w:hAnsi="Corbel"/>
                <w:sz w:val="24"/>
                <w:szCs w:val="24"/>
              </w:rPr>
              <w:t>z harmonogramu</w:t>
            </w:r>
            <w:r w:rsidRPr="00FA5EF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2081814" w14:textId="77777777" w:rsidR="008C5588" w:rsidRPr="00FA5EF4" w:rsidRDefault="00381D3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C5588" w:rsidRPr="00FA5EF4" w14:paraId="1A0EDD19" w14:textId="77777777" w:rsidTr="00670A6E">
        <w:tc>
          <w:tcPr>
            <w:tcW w:w="4962" w:type="dxa"/>
          </w:tcPr>
          <w:p w14:paraId="4CA9C039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7402C91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FA72B1" w14:textId="77777777" w:rsidR="008C5588" w:rsidRPr="00FA5EF4" w:rsidRDefault="00381D31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C5588" w:rsidRPr="00FA5EF4" w14:paraId="1D30AA72" w14:textId="77777777" w:rsidTr="00670A6E">
        <w:tc>
          <w:tcPr>
            <w:tcW w:w="4962" w:type="dxa"/>
          </w:tcPr>
          <w:p w14:paraId="4744D808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7207D7A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47A919A" w14:textId="2A23467A" w:rsidR="00381D31" w:rsidRPr="00FA5EF4" w:rsidRDefault="00685D6A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C5588" w:rsidRPr="00FA5EF4" w14:paraId="1205C40F" w14:textId="77777777" w:rsidTr="00670A6E">
        <w:tc>
          <w:tcPr>
            <w:tcW w:w="4962" w:type="dxa"/>
          </w:tcPr>
          <w:p w14:paraId="6F07A7A9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EF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B7ECD8" w14:textId="534E0675" w:rsidR="008C5588" w:rsidRPr="00FA5EF4" w:rsidRDefault="00685D6A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C5588" w:rsidRPr="00FA5EF4" w14:paraId="1C4BF691" w14:textId="77777777" w:rsidTr="00670A6E">
        <w:tc>
          <w:tcPr>
            <w:tcW w:w="4962" w:type="dxa"/>
          </w:tcPr>
          <w:p w14:paraId="023F1FA9" w14:textId="77777777" w:rsidR="008C5588" w:rsidRPr="00FA5EF4" w:rsidRDefault="008C5588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5EF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AE5050" w14:textId="04216312" w:rsidR="008C5588" w:rsidRPr="00FA5EF4" w:rsidRDefault="003E29F4" w:rsidP="00670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3ED991" w14:textId="77777777" w:rsidR="0085747A" w:rsidRPr="00FA5EF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5EF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5EF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2D4EB0" w14:textId="77777777" w:rsidR="003E1941" w:rsidRPr="00FA5EF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30ACEC" w14:textId="77777777" w:rsidR="0085747A" w:rsidRPr="00FA5EF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6. </w:t>
      </w:r>
      <w:r w:rsidR="0085747A" w:rsidRPr="00FA5EF4">
        <w:rPr>
          <w:rFonts w:ascii="Corbel" w:hAnsi="Corbel"/>
          <w:smallCaps w:val="0"/>
          <w:szCs w:val="24"/>
        </w:rPr>
        <w:t>PRAKTYKI ZAWO</w:t>
      </w:r>
      <w:r w:rsidR="009C1331" w:rsidRPr="00FA5EF4">
        <w:rPr>
          <w:rFonts w:ascii="Corbel" w:hAnsi="Corbel"/>
          <w:smallCaps w:val="0"/>
          <w:szCs w:val="24"/>
        </w:rPr>
        <w:t>DOWE W RAMACH PRZEDMIOTU</w:t>
      </w:r>
    </w:p>
    <w:p w14:paraId="1A66C4A9" w14:textId="77777777" w:rsidR="0085747A" w:rsidRPr="00FA5EF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A5EF4" w14:paraId="6C9A03C6" w14:textId="77777777" w:rsidTr="0071620A">
        <w:trPr>
          <w:trHeight w:val="397"/>
        </w:trPr>
        <w:tc>
          <w:tcPr>
            <w:tcW w:w="3544" w:type="dxa"/>
          </w:tcPr>
          <w:p w14:paraId="73934296" w14:textId="77777777" w:rsidR="0085747A" w:rsidRPr="00FA5E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6E615C" w14:textId="05D6DE35" w:rsidR="0085747A" w:rsidRPr="00FA5EF4" w:rsidRDefault="00467B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-----------------------------------------</w:t>
            </w:r>
          </w:p>
        </w:tc>
      </w:tr>
      <w:tr w:rsidR="0085747A" w:rsidRPr="00FA5EF4" w14:paraId="3131BEDC" w14:textId="77777777" w:rsidTr="0071620A">
        <w:trPr>
          <w:trHeight w:val="397"/>
        </w:trPr>
        <w:tc>
          <w:tcPr>
            <w:tcW w:w="3544" w:type="dxa"/>
          </w:tcPr>
          <w:p w14:paraId="6B8FBEC9" w14:textId="77777777" w:rsidR="0085747A" w:rsidRPr="00FA5EF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EF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97089A" w14:textId="3B52417F" w:rsidR="0085747A" w:rsidRPr="00FA5EF4" w:rsidRDefault="00467B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</w:tr>
    </w:tbl>
    <w:p w14:paraId="5C73B944" w14:textId="77777777" w:rsidR="003E1941" w:rsidRPr="00FA5EF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973A25" w14:textId="77777777" w:rsidR="0085747A" w:rsidRPr="00FA5EF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5EF4">
        <w:rPr>
          <w:rFonts w:ascii="Corbel" w:hAnsi="Corbel"/>
          <w:smallCaps w:val="0"/>
          <w:szCs w:val="24"/>
        </w:rPr>
        <w:t xml:space="preserve">7. </w:t>
      </w:r>
      <w:r w:rsidR="0085747A" w:rsidRPr="00FA5EF4">
        <w:rPr>
          <w:rFonts w:ascii="Corbel" w:hAnsi="Corbel"/>
          <w:smallCaps w:val="0"/>
          <w:szCs w:val="24"/>
        </w:rPr>
        <w:t>LITERATURA</w:t>
      </w:r>
      <w:r w:rsidRPr="00FA5EF4">
        <w:rPr>
          <w:rFonts w:ascii="Corbel" w:hAnsi="Corbel"/>
          <w:smallCaps w:val="0"/>
          <w:szCs w:val="24"/>
        </w:rPr>
        <w:t xml:space="preserve"> </w:t>
      </w:r>
    </w:p>
    <w:p w14:paraId="6A9E927A" w14:textId="77777777" w:rsidR="00675843" w:rsidRPr="00FA5EF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385874" w:rsidRPr="00FA5EF4" w14:paraId="20C30B6D" w14:textId="77777777" w:rsidTr="00670A6E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95A39" w14:textId="77777777" w:rsidR="00685D6A" w:rsidRDefault="00385874" w:rsidP="00383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5D6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01E1C90" w14:textId="265384C6" w:rsidR="003837C0" w:rsidRPr="00C82F51" w:rsidRDefault="003837C0" w:rsidP="00383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. M. Błachut, W. </w:t>
            </w:r>
            <w:proofErr w:type="spellStart"/>
            <w:r w:rsidRPr="00C82F51">
              <w:rPr>
                <w:rFonts w:ascii="Corbel" w:hAnsi="Corbel"/>
                <w:b w:val="0"/>
                <w:smallCaps w:val="0"/>
                <w:szCs w:val="24"/>
              </w:rPr>
              <w:t>Gromski</w:t>
            </w:r>
            <w:proofErr w:type="spellEnd"/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, J. Kaczor,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Technika prawodawcza,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>Warszawa 2008.</w:t>
            </w:r>
          </w:p>
          <w:p w14:paraId="1603899D" w14:textId="0BB07EF5" w:rsidR="00385874" w:rsidRPr="00FA5EF4" w:rsidRDefault="003837C0" w:rsidP="0067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32B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2. G. Wierczyński, </w:t>
            </w:r>
            <w:r w:rsidRPr="009532B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Redagowanie i ogłaszanie aktów normatywnych. Komentarz</w:t>
            </w:r>
            <w:r w:rsidRPr="009532B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Warszawa 2016.</w:t>
            </w:r>
          </w:p>
        </w:tc>
      </w:tr>
      <w:tr w:rsidR="00385874" w:rsidRPr="00FA5EF4" w14:paraId="6C1A6151" w14:textId="77777777" w:rsidTr="00670A6E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21B2" w14:textId="00A722B0" w:rsidR="00385874" w:rsidRDefault="00385874" w:rsidP="00670A6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85D6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6EA75A8" w14:textId="77777777" w:rsidR="00685D6A" w:rsidRPr="00685D6A" w:rsidRDefault="00685D6A" w:rsidP="00670A6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</w:p>
          <w:p w14:paraId="27A5C3F8" w14:textId="77777777" w:rsidR="003837C0" w:rsidRDefault="003837C0" w:rsidP="003837C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5425D5">
              <w:rPr>
                <w:rFonts w:ascii="Corbel" w:hAnsi="Corbel"/>
                <w:b w:val="0"/>
                <w:iCs/>
                <w:smallCaps w:val="0"/>
                <w:szCs w:val="24"/>
              </w:rPr>
              <w:t>1. S. Wronkowska, M. Zieliński,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Problemy i zasady redagowania tekstów prawnych, </w:t>
            </w:r>
            <w:r w:rsidRPr="00896572">
              <w:rPr>
                <w:rFonts w:ascii="Corbel" w:hAnsi="Corbel"/>
                <w:b w:val="0"/>
                <w:smallCaps w:val="0"/>
                <w:szCs w:val="24"/>
              </w:rPr>
              <w:t>Warszawa 2003.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Pr="00896572">
              <w:rPr>
                <w:rFonts w:ascii="Corbel" w:hAnsi="Corbel"/>
                <w:b w:val="0"/>
                <w:smallCaps w:val="0"/>
                <w:szCs w:val="24"/>
              </w:rPr>
              <w:t>2. J. Wawrzyniak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Tryb ustawodawczy a jakość prawa, </w:t>
            </w:r>
            <w:r w:rsidRPr="00896572">
              <w:rPr>
                <w:rFonts w:ascii="Corbel" w:hAnsi="Corbel"/>
                <w:b w:val="0"/>
                <w:smallCaps w:val="0"/>
                <w:szCs w:val="24"/>
              </w:rPr>
              <w:t>Warszawa 2005.</w:t>
            </w:r>
          </w:p>
          <w:p w14:paraId="1D5BD730" w14:textId="77777777" w:rsidR="003837C0" w:rsidRDefault="003837C0" w:rsidP="003837C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96572">
              <w:rPr>
                <w:rFonts w:ascii="Corbel" w:hAnsi="Corbel"/>
                <w:b w:val="0"/>
                <w:smallCaps w:val="0"/>
                <w:szCs w:val="24"/>
              </w:rPr>
              <w:t xml:space="preserve">3. G. </w:t>
            </w:r>
            <w:r w:rsidRPr="003837C0">
              <w:rPr>
                <w:rFonts w:ascii="Corbel" w:hAnsi="Corbel"/>
                <w:b w:val="0"/>
                <w:smallCaps w:val="0"/>
                <w:szCs w:val="24"/>
              </w:rPr>
              <w:t>Pastuszko, M. Grzesik-Kulesza, H. Zięba-Załucka,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Polskie prawo parlamentarne – zarys problematyki</w:t>
            </w:r>
            <w:r w:rsidRPr="00896572"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</w:p>
          <w:p w14:paraId="675B1AF6" w14:textId="77777777" w:rsidR="003837C0" w:rsidRDefault="003837C0" w:rsidP="003837C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4. </w:t>
            </w:r>
            <w:r w:rsidRPr="00297705">
              <w:rPr>
                <w:rFonts w:ascii="Corbel" w:hAnsi="Corbel"/>
                <w:b w:val="0"/>
                <w:iCs/>
                <w:smallCaps w:val="0"/>
                <w:szCs w:val="24"/>
              </w:rPr>
              <w:t>K. Koźmiński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Technika prawodawcza II Rzeczypospolitej, Warszawa 2019.</w:t>
            </w:r>
          </w:p>
          <w:p w14:paraId="2D2636FF" w14:textId="77777777" w:rsidR="003837C0" w:rsidRPr="00297705" w:rsidRDefault="003837C0" w:rsidP="003837C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lastRenderedPageBreak/>
              <w:t xml:space="preserve">5.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T. Bąkowski, P. Bielski, K. Kaszubski,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>Zasady techniki prawodawczej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C82F5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Komentarz, 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t>Warszawa 2003.</w:t>
            </w:r>
          </w:p>
          <w:p w14:paraId="1AF96167" w14:textId="77777777" w:rsidR="00385874" w:rsidRPr="00FA5EF4" w:rsidRDefault="00385874" w:rsidP="00383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6AC4AC" w14:textId="77777777" w:rsidR="0085747A" w:rsidRPr="00FA5EF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07D6CD" w14:textId="77777777" w:rsidR="0085747A" w:rsidRPr="00FA5EF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5EF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5EF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73797" w14:textId="77777777" w:rsidR="006D22D5" w:rsidRDefault="006D22D5" w:rsidP="00C16ABF">
      <w:pPr>
        <w:spacing w:after="0" w:line="240" w:lineRule="auto"/>
      </w:pPr>
      <w:r>
        <w:separator/>
      </w:r>
    </w:p>
  </w:endnote>
  <w:endnote w:type="continuationSeparator" w:id="0">
    <w:p w14:paraId="7A1CA739" w14:textId="77777777" w:rsidR="006D22D5" w:rsidRDefault="006D22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F945E" w14:textId="77777777" w:rsidR="006D22D5" w:rsidRDefault="006D22D5" w:rsidP="00C16ABF">
      <w:pPr>
        <w:spacing w:after="0" w:line="240" w:lineRule="auto"/>
      </w:pPr>
      <w:r>
        <w:separator/>
      </w:r>
    </w:p>
  </w:footnote>
  <w:footnote w:type="continuationSeparator" w:id="0">
    <w:p w14:paraId="72D755E8" w14:textId="77777777" w:rsidR="006D22D5" w:rsidRDefault="006D22D5" w:rsidP="00C16ABF">
      <w:pPr>
        <w:spacing w:after="0" w:line="240" w:lineRule="auto"/>
      </w:pPr>
      <w:r>
        <w:continuationSeparator/>
      </w:r>
    </w:p>
  </w:footnote>
  <w:footnote w:id="1">
    <w:p w14:paraId="47715B26" w14:textId="77777777" w:rsidR="00467BC5" w:rsidRDefault="00467BC5" w:rsidP="00467B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F21054"/>
    <w:multiLevelType w:val="hybridMultilevel"/>
    <w:tmpl w:val="C4603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36094"/>
    <w:multiLevelType w:val="hybridMultilevel"/>
    <w:tmpl w:val="2FE24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51D7A"/>
    <w:multiLevelType w:val="hybridMultilevel"/>
    <w:tmpl w:val="3DC62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D0C5C"/>
    <w:multiLevelType w:val="hybridMultilevel"/>
    <w:tmpl w:val="D29E7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25D"/>
    <w:rsid w:val="000048FD"/>
    <w:rsid w:val="000077B4"/>
    <w:rsid w:val="00015B8F"/>
    <w:rsid w:val="0002153A"/>
    <w:rsid w:val="00022ECE"/>
    <w:rsid w:val="00042A51"/>
    <w:rsid w:val="00042D2E"/>
    <w:rsid w:val="00042E03"/>
    <w:rsid w:val="00044C82"/>
    <w:rsid w:val="0006018F"/>
    <w:rsid w:val="00070ED6"/>
    <w:rsid w:val="000742DC"/>
    <w:rsid w:val="00080EE4"/>
    <w:rsid w:val="00081DF0"/>
    <w:rsid w:val="00084C12"/>
    <w:rsid w:val="0009462C"/>
    <w:rsid w:val="00094B12"/>
    <w:rsid w:val="00096C46"/>
    <w:rsid w:val="000A296F"/>
    <w:rsid w:val="000A2A28"/>
    <w:rsid w:val="000A429F"/>
    <w:rsid w:val="000B192D"/>
    <w:rsid w:val="000B28EE"/>
    <w:rsid w:val="000B3E37"/>
    <w:rsid w:val="000C2027"/>
    <w:rsid w:val="000D04B0"/>
    <w:rsid w:val="000E067E"/>
    <w:rsid w:val="000E2C2E"/>
    <w:rsid w:val="000F1C57"/>
    <w:rsid w:val="000F5615"/>
    <w:rsid w:val="00124BFF"/>
    <w:rsid w:val="0012560E"/>
    <w:rsid w:val="00127108"/>
    <w:rsid w:val="00130935"/>
    <w:rsid w:val="00130B9F"/>
    <w:rsid w:val="00134B13"/>
    <w:rsid w:val="00146BC0"/>
    <w:rsid w:val="00153C41"/>
    <w:rsid w:val="00154381"/>
    <w:rsid w:val="001640A7"/>
    <w:rsid w:val="00164FA7"/>
    <w:rsid w:val="00166A03"/>
    <w:rsid w:val="00170394"/>
    <w:rsid w:val="001718A7"/>
    <w:rsid w:val="001737CF"/>
    <w:rsid w:val="00176083"/>
    <w:rsid w:val="001770C7"/>
    <w:rsid w:val="00192F37"/>
    <w:rsid w:val="001A70D2"/>
    <w:rsid w:val="001C02DB"/>
    <w:rsid w:val="001D657B"/>
    <w:rsid w:val="001D7B54"/>
    <w:rsid w:val="001E0209"/>
    <w:rsid w:val="001F2CA2"/>
    <w:rsid w:val="002138B3"/>
    <w:rsid w:val="002144C0"/>
    <w:rsid w:val="0022477D"/>
    <w:rsid w:val="002278A9"/>
    <w:rsid w:val="002336F9"/>
    <w:rsid w:val="0024028F"/>
    <w:rsid w:val="00244ABC"/>
    <w:rsid w:val="0024660D"/>
    <w:rsid w:val="0027138C"/>
    <w:rsid w:val="00281FF2"/>
    <w:rsid w:val="002857DE"/>
    <w:rsid w:val="00291567"/>
    <w:rsid w:val="002A22BF"/>
    <w:rsid w:val="002A2389"/>
    <w:rsid w:val="002A671D"/>
    <w:rsid w:val="002B3328"/>
    <w:rsid w:val="002B4D55"/>
    <w:rsid w:val="002B5EA0"/>
    <w:rsid w:val="002B6119"/>
    <w:rsid w:val="002C1F06"/>
    <w:rsid w:val="002D007B"/>
    <w:rsid w:val="002D3375"/>
    <w:rsid w:val="002D73D4"/>
    <w:rsid w:val="002E0DA2"/>
    <w:rsid w:val="002F02A3"/>
    <w:rsid w:val="002F4ABE"/>
    <w:rsid w:val="003018BA"/>
    <w:rsid w:val="0030395F"/>
    <w:rsid w:val="00305C92"/>
    <w:rsid w:val="003151C5"/>
    <w:rsid w:val="00323818"/>
    <w:rsid w:val="003343CF"/>
    <w:rsid w:val="00346FE9"/>
    <w:rsid w:val="0034759A"/>
    <w:rsid w:val="003503F6"/>
    <w:rsid w:val="003530DD"/>
    <w:rsid w:val="00363F78"/>
    <w:rsid w:val="00381D31"/>
    <w:rsid w:val="003837C0"/>
    <w:rsid w:val="00385874"/>
    <w:rsid w:val="003A0A5B"/>
    <w:rsid w:val="003A1176"/>
    <w:rsid w:val="003C0BAE"/>
    <w:rsid w:val="003D1273"/>
    <w:rsid w:val="003D18A9"/>
    <w:rsid w:val="003D6CE2"/>
    <w:rsid w:val="003E1941"/>
    <w:rsid w:val="003E29F4"/>
    <w:rsid w:val="003E2FE6"/>
    <w:rsid w:val="003E49D5"/>
    <w:rsid w:val="003F38C0"/>
    <w:rsid w:val="003F4010"/>
    <w:rsid w:val="0040357C"/>
    <w:rsid w:val="00414E3C"/>
    <w:rsid w:val="0042244A"/>
    <w:rsid w:val="0042745A"/>
    <w:rsid w:val="0043172F"/>
    <w:rsid w:val="00431D5C"/>
    <w:rsid w:val="004362C6"/>
    <w:rsid w:val="00437FA2"/>
    <w:rsid w:val="00444253"/>
    <w:rsid w:val="00445970"/>
    <w:rsid w:val="0045729E"/>
    <w:rsid w:val="00461EFC"/>
    <w:rsid w:val="004652C2"/>
    <w:rsid w:val="00467BC5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C68"/>
    <w:rsid w:val="004D5282"/>
    <w:rsid w:val="004F1551"/>
    <w:rsid w:val="004F55A3"/>
    <w:rsid w:val="00504564"/>
    <w:rsid w:val="0050496F"/>
    <w:rsid w:val="00513B6F"/>
    <w:rsid w:val="00517C63"/>
    <w:rsid w:val="00527F5C"/>
    <w:rsid w:val="005363C4"/>
    <w:rsid w:val="00536BDE"/>
    <w:rsid w:val="00543ACC"/>
    <w:rsid w:val="0056696D"/>
    <w:rsid w:val="0059484D"/>
    <w:rsid w:val="005A0855"/>
    <w:rsid w:val="005A15D7"/>
    <w:rsid w:val="005A1DAF"/>
    <w:rsid w:val="005A3196"/>
    <w:rsid w:val="005C080F"/>
    <w:rsid w:val="005C55E5"/>
    <w:rsid w:val="005C696A"/>
    <w:rsid w:val="005D6878"/>
    <w:rsid w:val="005E6E85"/>
    <w:rsid w:val="005E7F45"/>
    <w:rsid w:val="005F31D2"/>
    <w:rsid w:val="0061029B"/>
    <w:rsid w:val="00617230"/>
    <w:rsid w:val="00621CE1"/>
    <w:rsid w:val="00627FC9"/>
    <w:rsid w:val="00647FA8"/>
    <w:rsid w:val="00650C5F"/>
    <w:rsid w:val="0065468F"/>
    <w:rsid w:val="00654934"/>
    <w:rsid w:val="006620D9"/>
    <w:rsid w:val="00671958"/>
    <w:rsid w:val="006728CF"/>
    <w:rsid w:val="00675843"/>
    <w:rsid w:val="00685D6A"/>
    <w:rsid w:val="00693964"/>
    <w:rsid w:val="00696477"/>
    <w:rsid w:val="00697D48"/>
    <w:rsid w:val="006D050F"/>
    <w:rsid w:val="006D22D5"/>
    <w:rsid w:val="006D602D"/>
    <w:rsid w:val="006D6139"/>
    <w:rsid w:val="006E581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5AB"/>
    <w:rsid w:val="00756FAE"/>
    <w:rsid w:val="00763BF1"/>
    <w:rsid w:val="00766FD4"/>
    <w:rsid w:val="00776E92"/>
    <w:rsid w:val="0078168C"/>
    <w:rsid w:val="00787C2A"/>
    <w:rsid w:val="00790E27"/>
    <w:rsid w:val="00791462"/>
    <w:rsid w:val="007A2AC8"/>
    <w:rsid w:val="007A4022"/>
    <w:rsid w:val="007A6E6E"/>
    <w:rsid w:val="007C3299"/>
    <w:rsid w:val="007C3BCC"/>
    <w:rsid w:val="007C4546"/>
    <w:rsid w:val="007C5BDB"/>
    <w:rsid w:val="007D6E56"/>
    <w:rsid w:val="007E1523"/>
    <w:rsid w:val="007F1652"/>
    <w:rsid w:val="007F4155"/>
    <w:rsid w:val="00800F82"/>
    <w:rsid w:val="0081554D"/>
    <w:rsid w:val="0081707E"/>
    <w:rsid w:val="008409D8"/>
    <w:rsid w:val="008449B3"/>
    <w:rsid w:val="00846FA9"/>
    <w:rsid w:val="00847EAF"/>
    <w:rsid w:val="00854640"/>
    <w:rsid w:val="0085747A"/>
    <w:rsid w:val="00873F6B"/>
    <w:rsid w:val="00884922"/>
    <w:rsid w:val="00885F64"/>
    <w:rsid w:val="008917F9"/>
    <w:rsid w:val="008A45F7"/>
    <w:rsid w:val="008B5DA9"/>
    <w:rsid w:val="008C0CC0"/>
    <w:rsid w:val="008C19A9"/>
    <w:rsid w:val="008C379D"/>
    <w:rsid w:val="008C5147"/>
    <w:rsid w:val="008C5359"/>
    <w:rsid w:val="008C5363"/>
    <w:rsid w:val="008C5588"/>
    <w:rsid w:val="008D3DFB"/>
    <w:rsid w:val="008E16BF"/>
    <w:rsid w:val="008E64F4"/>
    <w:rsid w:val="008F12C9"/>
    <w:rsid w:val="008F6E29"/>
    <w:rsid w:val="00901C4C"/>
    <w:rsid w:val="00912DBE"/>
    <w:rsid w:val="00916188"/>
    <w:rsid w:val="00923D7D"/>
    <w:rsid w:val="00927091"/>
    <w:rsid w:val="009508DF"/>
    <w:rsid w:val="00950DAC"/>
    <w:rsid w:val="00954A07"/>
    <w:rsid w:val="009568D5"/>
    <w:rsid w:val="00974F4F"/>
    <w:rsid w:val="00997F14"/>
    <w:rsid w:val="009A78D9"/>
    <w:rsid w:val="009A7DEC"/>
    <w:rsid w:val="009C1331"/>
    <w:rsid w:val="009C3E31"/>
    <w:rsid w:val="009C54AE"/>
    <w:rsid w:val="009C788E"/>
    <w:rsid w:val="009E3B41"/>
    <w:rsid w:val="009F2F01"/>
    <w:rsid w:val="009F3C5C"/>
    <w:rsid w:val="009F4610"/>
    <w:rsid w:val="00A00ECC"/>
    <w:rsid w:val="00A065B2"/>
    <w:rsid w:val="00A155EE"/>
    <w:rsid w:val="00A2245B"/>
    <w:rsid w:val="00A30110"/>
    <w:rsid w:val="00A36899"/>
    <w:rsid w:val="00A371F6"/>
    <w:rsid w:val="00A43BF6"/>
    <w:rsid w:val="00A53FA5"/>
    <w:rsid w:val="00A54817"/>
    <w:rsid w:val="00A5712C"/>
    <w:rsid w:val="00A601C8"/>
    <w:rsid w:val="00A60799"/>
    <w:rsid w:val="00A777FC"/>
    <w:rsid w:val="00A835FD"/>
    <w:rsid w:val="00A84C85"/>
    <w:rsid w:val="00A929F5"/>
    <w:rsid w:val="00A97DE1"/>
    <w:rsid w:val="00AB053C"/>
    <w:rsid w:val="00AC585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3F8"/>
    <w:rsid w:val="00B135B1"/>
    <w:rsid w:val="00B23D93"/>
    <w:rsid w:val="00B2649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616"/>
    <w:rsid w:val="00BF2C41"/>
    <w:rsid w:val="00C058B4"/>
    <w:rsid w:val="00C05F44"/>
    <w:rsid w:val="00C131B5"/>
    <w:rsid w:val="00C16ABF"/>
    <w:rsid w:val="00C170AE"/>
    <w:rsid w:val="00C25F9F"/>
    <w:rsid w:val="00C26CB7"/>
    <w:rsid w:val="00C324C1"/>
    <w:rsid w:val="00C36992"/>
    <w:rsid w:val="00C4664C"/>
    <w:rsid w:val="00C56036"/>
    <w:rsid w:val="00C61DC5"/>
    <w:rsid w:val="00C6453C"/>
    <w:rsid w:val="00C67E92"/>
    <w:rsid w:val="00C70A26"/>
    <w:rsid w:val="00C766DF"/>
    <w:rsid w:val="00C77D22"/>
    <w:rsid w:val="00C82F51"/>
    <w:rsid w:val="00C94B98"/>
    <w:rsid w:val="00CA2B96"/>
    <w:rsid w:val="00CA5089"/>
    <w:rsid w:val="00CB5536"/>
    <w:rsid w:val="00CC294D"/>
    <w:rsid w:val="00CC5A6B"/>
    <w:rsid w:val="00CD14F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BCB"/>
    <w:rsid w:val="00D425B2"/>
    <w:rsid w:val="00D428D6"/>
    <w:rsid w:val="00D552B2"/>
    <w:rsid w:val="00D608D1"/>
    <w:rsid w:val="00D6162F"/>
    <w:rsid w:val="00D67FDF"/>
    <w:rsid w:val="00D74119"/>
    <w:rsid w:val="00D8075B"/>
    <w:rsid w:val="00D8678B"/>
    <w:rsid w:val="00DA0D0F"/>
    <w:rsid w:val="00DA2114"/>
    <w:rsid w:val="00DE09C0"/>
    <w:rsid w:val="00DE4A14"/>
    <w:rsid w:val="00DF320D"/>
    <w:rsid w:val="00DF71C8"/>
    <w:rsid w:val="00E129B8"/>
    <w:rsid w:val="00E21E7D"/>
    <w:rsid w:val="00E22FBC"/>
    <w:rsid w:val="00E24527"/>
    <w:rsid w:val="00E24BF5"/>
    <w:rsid w:val="00E25338"/>
    <w:rsid w:val="00E51E44"/>
    <w:rsid w:val="00E63348"/>
    <w:rsid w:val="00E77E88"/>
    <w:rsid w:val="00E8107D"/>
    <w:rsid w:val="00E960BB"/>
    <w:rsid w:val="00EA2074"/>
    <w:rsid w:val="00EA2D27"/>
    <w:rsid w:val="00EA4832"/>
    <w:rsid w:val="00EA4E9D"/>
    <w:rsid w:val="00EA7D49"/>
    <w:rsid w:val="00EC1819"/>
    <w:rsid w:val="00EC1E50"/>
    <w:rsid w:val="00EC4899"/>
    <w:rsid w:val="00ED03AB"/>
    <w:rsid w:val="00ED32D2"/>
    <w:rsid w:val="00EE32DE"/>
    <w:rsid w:val="00EE5457"/>
    <w:rsid w:val="00F070AB"/>
    <w:rsid w:val="00F17567"/>
    <w:rsid w:val="00F27A7B"/>
    <w:rsid w:val="00F45D91"/>
    <w:rsid w:val="00F526AF"/>
    <w:rsid w:val="00F617C3"/>
    <w:rsid w:val="00F7066B"/>
    <w:rsid w:val="00F83B28"/>
    <w:rsid w:val="00F85BCE"/>
    <w:rsid w:val="00FA00AB"/>
    <w:rsid w:val="00FA18B3"/>
    <w:rsid w:val="00FA46E5"/>
    <w:rsid w:val="00FA5EF4"/>
    <w:rsid w:val="00FB5FB0"/>
    <w:rsid w:val="00FB7DBA"/>
    <w:rsid w:val="00FC1C25"/>
    <w:rsid w:val="00FC3F45"/>
    <w:rsid w:val="00FD503F"/>
    <w:rsid w:val="00FD7589"/>
    <w:rsid w:val="00FE48C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85B1F"/>
  <w15:docId w15:val="{AFC4974B-5760-4A4B-994C-6CC8FEB2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5D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5D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5D6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5D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5D6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4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717D1-F3B7-4FE4-BE75-FE27E1A2B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787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7</cp:revision>
  <cp:lastPrinted>2019-02-06T12:12:00Z</cp:lastPrinted>
  <dcterms:created xsi:type="dcterms:W3CDTF">2021-10-25T05:53:00Z</dcterms:created>
  <dcterms:modified xsi:type="dcterms:W3CDTF">2022-11-29T10:45:00Z</dcterms:modified>
</cp:coreProperties>
</file>